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F5B3" w14:textId="652D29BE" w:rsidR="00FB3B65" w:rsidRPr="00FB3B65" w:rsidRDefault="00FB3B65" w:rsidP="00FB3B65">
      <w:pPr>
        <w:rPr>
          <w:rFonts w:ascii="Profile Pro" w:hAnsi="Profile Pro" w:cs="Segoe UI"/>
          <w:b/>
          <w:sz w:val="36"/>
        </w:rPr>
      </w:pPr>
      <w:r w:rsidRPr="00FB3B65">
        <w:rPr>
          <w:rFonts w:ascii="Profile Pro" w:hAnsi="Profile Pro" w:cs="Segoe UI"/>
          <w:b/>
          <w:sz w:val="36"/>
        </w:rPr>
        <w:t xml:space="preserve">Start in den Frühling: </w:t>
      </w:r>
      <w:r w:rsidR="000F7FDF">
        <w:rPr>
          <w:rFonts w:ascii="Profile Pro" w:hAnsi="Profile Pro" w:cs="Segoe UI"/>
          <w:b/>
          <w:sz w:val="36"/>
        </w:rPr>
        <w:t xml:space="preserve">Frische </w:t>
      </w:r>
      <w:r w:rsidRPr="00FB3B65">
        <w:rPr>
          <w:rFonts w:ascii="Profile Pro" w:hAnsi="Profile Pro" w:cs="Segoe UI"/>
          <w:b/>
          <w:sz w:val="36"/>
        </w:rPr>
        <w:t xml:space="preserve">Jungpflanzen aus der Emmaus </w:t>
      </w:r>
      <w:proofErr w:type="spellStart"/>
      <w:r w:rsidRPr="00FB3B65">
        <w:rPr>
          <w:rFonts w:ascii="Profile Pro" w:hAnsi="Profile Pro" w:cs="Segoe UI"/>
          <w:b/>
          <w:sz w:val="36"/>
        </w:rPr>
        <w:t>CityFarm</w:t>
      </w:r>
      <w:proofErr w:type="spellEnd"/>
    </w:p>
    <w:p w14:paraId="4681F48D" w14:textId="77777777" w:rsidR="00FB3B65" w:rsidRPr="00FB3B65" w:rsidRDefault="00FB3B65" w:rsidP="00FB3B65">
      <w:pPr>
        <w:rPr>
          <w:rFonts w:ascii="Profile Pro" w:hAnsi="Profile Pro" w:cs="Segoe UI"/>
          <w:b/>
          <w:sz w:val="28"/>
        </w:rPr>
      </w:pPr>
    </w:p>
    <w:p w14:paraId="028F958D" w14:textId="548C0FB2" w:rsidR="00FB3B65" w:rsidRPr="00FB3B65" w:rsidRDefault="00FB3B65" w:rsidP="00FB3B65">
      <w:pPr>
        <w:rPr>
          <w:rFonts w:ascii="Profile Pro" w:hAnsi="Profile Pro" w:cs="Segoe UI"/>
        </w:rPr>
      </w:pPr>
      <w:r w:rsidRPr="00FB3B65">
        <w:rPr>
          <w:rFonts w:ascii="Profile Pro" w:hAnsi="Profile Pro" w:cs="Segoe UI"/>
        </w:rPr>
        <w:t xml:space="preserve">(St. Pölten, am 30. März 2023) – </w:t>
      </w:r>
      <w:r w:rsidRPr="00FB3B65">
        <w:rPr>
          <w:rFonts w:ascii="Profile Pro" w:hAnsi="Profile Pro" w:cs="Segoe UI"/>
          <w:i/>
        </w:rPr>
        <w:t>Die „</w:t>
      </w:r>
      <w:proofErr w:type="spellStart"/>
      <w:r w:rsidRPr="00FB3B65">
        <w:rPr>
          <w:rFonts w:ascii="Profile Pro" w:hAnsi="Profile Pro" w:cs="Segoe UI"/>
          <w:i/>
        </w:rPr>
        <w:t>Gartl</w:t>
      </w:r>
      <w:proofErr w:type="spellEnd"/>
      <w:r w:rsidRPr="00FB3B65">
        <w:rPr>
          <w:rFonts w:ascii="Profile Pro" w:hAnsi="Profile Pro" w:cs="Segoe UI"/>
          <w:i/>
        </w:rPr>
        <w:t xml:space="preserve">-Saison“ steht bereits in den Startlöchern und damit auch der beliebte Jungpflanzenmarkt der Emmaus </w:t>
      </w:r>
      <w:proofErr w:type="spellStart"/>
      <w:r w:rsidRPr="00FB3B65">
        <w:rPr>
          <w:rFonts w:ascii="Profile Pro" w:hAnsi="Profile Pro" w:cs="Segoe UI"/>
          <w:i/>
        </w:rPr>
        <w:t>CityFarm</w:t>
      </w:r>
      <w:proofErr w:type="spellEnd"/>
      <w:r w:rsidRPr="00FB3B65">
        <w:rPr>
          <w:rFonts w:ascii="Profile Pro" w:hAnsi="Profile Pro" w:cs="Segoe UI"/>
          <w:i/>
        </w:rPr>
        <w:t xml:space="preserve">, eine </w:t>
      </w:r>
      <w:r>
        <w:rPr>
          <w:rFonts w:ascii="Profile Pro" w:hAnsi="Profile Pro" w:cs="Segoe UI"/>
          <w:i/>
        </w:rPr>
        <w:t>a</w:t>
      </w:r>
      <w:r w:rsidRPr="00FB3B65">
        <w:rPr>
          <w:rFonts w:ascii="Profile Pro" w:hAnsi="Profile Pro" w:cs="Segoe UI"/>
          <w:i/>
        </w:rPr>
        <w:t>rbeitsther</w:t>
      </w:r>
      <w:r>
        <w:rPr>
          <w:rFonts w:ascii="Profile Pro" w:hAnsi="Profile Pro" w:cs="Segoe UI"/>
          <w:i/>
        </w:rPr>
        <w:t>a</w:t>
      </w:r>
      <w:r w:rsidRPr="00FB3B65">
        <w:rPr>
          <w:rFonts w:ascii="Profile Pro" w:hAnsi="Profile Pro" w:cs="Segoe UI"/>
          <w:i/>
        </w:rPr>
        <w:t xml:space="preserve">peutische Einrichtung der </w:t>
      </w:r>
      <w:proofErr w:type="spellStart"/>
      <w:r w:rsidRPr="00FB3B65">
        <w:rPr>
          <w:rFonts w:ascii="Profile Pro" w:hAnsi="Profile Pro" w:cs="Segoe UI"/>
          <w:i/>
        </w:rPr>
        <w:t>Emmausgemeinschaft</w:t>
      </w:r>
      <w:proofErr w:type="spellEnd"/>
      <w:r w:rsidRPr="00FB3B65">
        <w:rPr>
          <w:rFonts w:ascii="Profile Pro" w:hAnsi="Profile Pro" w:cs="Segoe UI"/>
          <w:i/>
        </w:rPr>
        <w:t xml:space="preserve"> St. Pölten, die bereits 2010 als Green Care-Pioniereinrichtung ausgezeichnet wurde.</w:t>
      </w:r>
    </w:p>
    <w:p w14:paraId="5968EAE8" w14:textId="56A569C9" w:rsidR="00FB3B65" w:rsidRDefault="00FB3B65" w:rsidP="00FB3B65">
      <w:pPr>
        <w:rPr>
          <w:rFonts w:ascii="Profile Pro" w:hAnsi="Profile Pro" w:cs="Segoe UI"/>
        </w:rPr>
      </w:pPr>
    </w:p>
    <w:p w14:paraId="5B69B22E" w14:textId="77777777" w:rsidR="00A12769" w:rsidRPr="00FB3B65" w:rsidRDefault="00A12769" w:rsidP="00A12769">
      <w:pPr>
        <w:rPr>
          <w:rFonts w:ascii="Profile Pro" w:hAnsi="Profile Pro" w:cs="Segoe UI"/>
          <w:b/>
          <w:bCs/>
        </w:rPr>
      </w:pPr>
      <w:r w:rsidRPr="00FB3B65">
        <w:rPr>
          <w:rFonts w:ascii="Profile Pro" w:hAnsi="Profile Pro" w:cs="Segoe UI"/>
          <w:b/>
          <w:bCs/>
        </w:rPr>
        <w:t xml:space="preserve">Alles für Hochbeet, Garten &amp; </w:t>
      </w:r>
      <w:proofErr w:type="spellStart"/>
      <w:r w:rsidRPr="00FB3B65">
        <w:rPr>
          <w:rFonts w:ascii="Profile Pro" w:hAnsi="Profile Pro" w:cs="Segoe UI"/>
          <w:b/>
          <w:bCs/>
        </w:rPr>
        <w:t>Blumenkistl</w:t>
      </w:r>
      <w:proofErr w:type="spellEnd"/>
    </w:p>
    <w:p w14:paraId="2D940785" w14:textId="1BF233F8" w:rsidR="00A12769" w:rsidRPr="00FB3B65" w:rsidRDefault="00A12769" w:rsidP="00A12769">
      <w:pPr>
        <w:jc w:val="both"/>
        <w:rPr>
          <w:rFonts w:ascii="Profile Pro" w:hAnsi="Profile Pro" w:cs="Segoe UI"/>
          <w:szCs w:val="22"/>
        </w:rPr>
      </w:pPr>
      <w:r>
        <w:rPr>
          <w:rFonts w:ascii="Profile Pro" w:hAnsi="Profile Pro" w:cs="Segoe UI"/>
          <w:szCs w:val="22"/>
        </w:rPr>
        <w:t>Von beliebten Klassikern wie</w:t>
      </w:r>
      <w:r w:rsidRPr="00FB3B65">
        <w:rPr>
          <w:rFonts w:ascii="Profile Pro" w:hAnsi="Profile Pro" w:cs="Segoe UI"/>
          <w:szCs w:val="22"/>
        </w:rPr>
        <w:t xml:space="preserve"> Tomaten, Paprika, Gurken, Kräutern, bis hin zu </w:t>
      </w:r>
      <w:r>
        <w:rPr>
          <w:rFonts w:ascii="Profile Pro" w:hAnsi="Profile Pro" w:cs="Segoe UI"/>
          <w:szCs w:val="22"/>
        </w:rPr>
        <w:t xml:space="preserve">duftenden </w:t>
      </w:r>
      <w:r w:rsidRPr="00FB3B65">
        <w:rPr>
          <w:rFonts w:ascii="Profile Pro" w:hAnsi="Profile Pro" w:cs="Segoe UI"/>
          <w:szCs w:val="22"/>
        </w:rPr>
        <w:t>Blumen</w:t>
      </w:r>
      <w:r>
        <w:rPr>
          <w:rFonts w:ascii="Profile Pro" w:hAnsi="Profile Pro" w:cs="Segoe UI"/>
          <w:szCs w:val="22"/>
        </w:rPr>
        <w:t xml:space="preserve">, außergewöhnlichen Exoten sowie Raritäten </w:t>
      </w:r>
      <w:r w:rsidRPr="00FB3B65">
        <w:rPr>
          <w:rFonts w:ascii="Profile Pro" w:hAnsi="Profile Pro" w:cs="Segoe UI"/>
          <w:szCs w:val="22"/>
        </w:rPr>
        <w:t xml:space="preserve">ist alles dabei, was das </w:t>
      </w:r>
      <w:r>
        <w:rPr>
          <w:rFonts w:ascii="Profile Pro" w:hAnsi="Profile Pro" w:cs="Segoe UI"/>
          <w:szCs w:val="22"/>
        </w:rPr>
        <w:t xml:space="preserve">grüne </w:t>
      </w:r>
      <w:r w:rsidRPr="00FB3B65">
        <w:rPr>
          <w:rFonts w:ascii="Profile Pro" w:hAnsi="Profile Pro" w:cs="Segoe UI"/>
          <w:szCs w:val="22"/>
        </w:rPr>
        <w:t xml:space="preserve">Gärtnerherz begehrt. </w:t>
      </w:r>
    </w:p>
    <w:p w14:paraId="5B0D1E9B" w14:textId="2C02C2E1" w:rsidR="00A12769" w:rsidRDefault="00A12769" w:rsidP="00A12769">
      <w:pPr>
        <w:jc w:val="both"/>
        <w:rPr>
          <w:rFonts w:ascii="Profile Pro" w:hAnsi="Profile Pro" w:cs="Segoe UI"/>
          <w:szCs w:val="22"/>
        </w:rPr>
      </w:pPr>
      <w:r>
        <w:rPr>
          <w:rFonts w:ascii="Profile Pro" w:hAnsi="Profile Pro" w:cs="Segoe UI"/>
          <w:szCs w:val="22"/>
        </w:rPr>
        <w:t xml:space="preserve">Für die Tagesstätten-Gäste in der </w:t>
      </w:r>
      <w:proofErr w:type="spellStart"/>
      <w:r>
        <w:rPr>
          <w:rFonts w:ascii="Profile Pro" w:hAnsi="Profile Pro" w:cs="Segoe UI"/>
          <w:szCs w:val="22"/>
        </w:rPr>
        <w:t>CityFarm</w:t>
      </w:r>
      <w:proofErr w:type="spellEnd"/>
      <w:r>
        <w:rPr>
          <w:rFonts w:ascii="Profile Pro" w:hAnsi="Profile Pro" w:cs="Segoe UI"/>
          <w:szCs w:val="22"/>
        </w:rPr>
        <w:t xml:space="preserve"> gibt es </w:t>
      </w:r>
      <w:r w:rsidR="00A71C15">
        <w:rPr>
          <w:rFonts w:ascii="Profile Pro" w:hAnsi="Profile Pro" w:cs="Segoe UI"/>
          <w:szCs w:val="22"/>
        </w:rPr>
        <w:t>derzeit</w:t>
      </w:r>
      <w:r>
        <w:rPr>
          <w:rFonts w:ascii="Profile Pro" w:hAnsi="Profile Pro" w:cs="Segoe UI"/>
          <w:szCs w:val="22"/>
        </w:rPr>
        <w:t xml:space="preserve"> sehr viel zu tun. Denn </w:t>
      </w:r>
      <w:r w:rsidR="00102D07">
        <w:rPr>
          <w:rFonts w:ascii="Profile Pro" w:hAnsi="Profile Pro" w:cs="Segoe UI"/>
          <w:szCs w:val="22"/>
        </w:rPr>
        <w:t xml:space="preserve">bereits </w:t>
      </w:r>
      <w:r>
        <w:rPr>
          <w:rFonts w:ascii="Profile Pro" w:hAnsi="Profile Pro" w:cs="Segoe UI"/>
          <w:szCs w:val="22"/>
        </w:rPr>
        <w:t xml:space="preserve">seit einigen Wochen sind sie </w:t>
      </w:r>
      <w:r w:rsidR="00CA0CDC">
        <w:rPr>
          <w:rFonts w:ascii="Profile Pro" w:hAnsi="Profile Pro" w:cs="Segoe UI"/>
          <w:szCs w:val="22"/>
        </w:rPr>
        <w:t xml:space="preserve">intensiv </w:t>
      </w:r>
      <w:r>
        <w:rPr>
          <w:rFonts w:ascii="Profile Pro" w:hAnsi="Profile Pro" w:cs="Segoe UI"/>
          <w:szCs w:val="22"/>
        </w:rPr>
        <w:t>mit den Vorbereitungen für den 6. Jungpflanzenmarkt beschäftigt - unter Fachanleitung haben sie bereits einen Großteil gepflanzt und fleißig pikiert</w:t>
      </w:r>
      <w:r w:rsidR="00770633">
        <w:rPr>
          <w:rFonts w:ascii="Profile Pro" w:hAnsi="Profile Pro" w:cs="Segoe UI"/>
          <w:szCs w:val="22"/>
        </w:rPr>
        <w:t>, sodass die Jungpflanzen k</w:t>
      </w:r>
      <w:r w:rsidR="00770633" w:rsidRPr="00770633">
        <w:rPr>
          <w:rFonts w:ascii="Profile Pro" w:hAnsi="Profile Pro" w:cs="Segoe UI"/>
          <w:szCs w:val="22"/>
        </w:rPr>
        <w:t>napp einen Monat noch Zeit</w:t>
      </w:r>
      <w:r w:rsidR="00CA0CDC">
        <w:rPr>
          <w:rFonts w:ascii="Profile Pro" w:hAnsi="Profile Pro" w:cs="Segoe UI"/>
          <w:szCs w:val="22"/>
        </w:rPr>
        <w:t xml:space="preserve"> haben</w:t>
      </w:r>
      <w:r w:rsidR="00770633" w:rsidRPr="00770633">
        <w:rPr>
          <w:rFonts w:ascii="Profile Pro" w:hAnsi="Profile Pro" w:cs="Segoe UI"/>
          <w:szCs w:val="22"/>
        </w:rPr>
        <w:t xml:space="preserve">, um </w:t>
      </w:r>
      <w:r w:rsidR="00CA0CDC">
        <w:rPr>
          <w:rFonts w:ascii="Profile Pro" w:hAnsi="Profile Pro" w:cs="Segoe UI"/>
          <w:szCs w:val="22"/>
        </w:rPr>
        <w:t>vor sich hin zu</w:t>
      </w:r>
      <w:r w:rsidR="00770633" w:rsidRPr="00770633">
        <w:rPr>
          <w:rFonts w:ascii="Profile Pro" w:hAnsi="Profile Pro" w:cs="Segoe UI"/>
          <w:szCs w:val="22"/>
        </w:rPr>
        <w:t xml:space="preserve"> wachsen und zu gedeihen</w:t>
      </w:r>
      <w:r w:rsidR="00CA0CDC">
        <w:rPr>
          <w:rFonts w:ascii="Profile Pro" w:hAnsi="Profile Pro" w:cs="Segoe UI"/>
          <w:szCs w:val="22"/>
        </w:rPr>
        <w:t>, ehe sie am Jungpflanzenmarkt ein neues zu Hause finden</w:t>
      </w:r>
      <w:r w:rsidR="00770633">
        <w:rPr>
          <w:rFonts w:ascii="Profile Pro" w:hAnsi="Profile Pro" w:cs="Segoe UI"/>
          <w:szCs w:val="22"/>
        </w:rPr>
        <w:t>.</w:t>
      </w:r>
    </w:p>
    <w:p w14:paraId="243C3B32" w14:textId="77777777" w:rsidR="00FB3B65" w:rsidRPr="00FB3B65" w:rsidRDefault="00FB3B65" w:rsidP="00FB3B65">
      <w:pPr>
        <w:rPr>
          <w:rFonts w:ascii="Profile Pro" w:hAnsi="Profile Pro" w:cs="Segoe UI"/>
          <w:szCs w:val="22"/>
        </w:rPr>
      </w:pPr>
    </w:p>
    <w:p w14:paraId="35B7C222" w14:textId="67BD4DA9" w:rsidR="00FB3B65" w:rsidRPr="00FB3B65" w:rsidRDefault="00FB3B65" w:rsidP="00FB3B65">
      <w:pPr>
        <w:rPr>
          <w:rFonts w:ascii="Profile Pro" w:hAnsi="Profile Pro" w:cs="Segoe UI"/>
          <w:b/>
          <w:i/>
          <w:szCs w:val="22"/>
        </w:rPr>
      </w:pPr>
      <w:r>
        <w:rPr>
          <w:rFonts w:ascii="Profile Pro" w:hAnsi="Profile Pro" w:cs="Segoe UI"/>
          <w:b/>
          <w:i/>
          <w:szCs w:val="22"/>
        </w:rPr>
        <w:t>6</w:t>
      </w:r>
      <w:r w:rsidRPr="00FB3B65">
        <w:rPr>
          <w:rFonts w:ascii="Profile Pro" w:hAnsi="Profile Pro" w:cs="Segoe UI"/>
          <w:b/>
          <w:i/>
          <w:szCs w:val="22"/>
        </w:rPr>
        <w:t xml:space="preserve">. Jungpflanzenmarkt der Emmaus </w:t>
      </w:r>
      <w:proofErr w:type="spellStart"/>
      <w:r w:rsidRPr="00FB3B65">
        <w:rPr>
          <w:rFonts w:ascii="Profile Pro" w:hAnsi="Profile Pro" w:cs="Segoe UI"/>
          <w:b/>
          <w:i/>
          <w:szCs w:val="22"/>
        </w:rPr>
        <w:t>CityFarm</w:t>
      </w:r>
      <w:proofErr w:type="spellEnd"/>
      <w:r w:rsidRPr="00FB3B65">
        <w:rPr>
          <w:rFonts w:ascii="Profile Pro" w:hAnsi="Profile Pro" w:cs="Segoe UI"/>
          <w:b/>
          <w:i/>
          <w:szCs w:val="22"/>
        </w:rPr>
        <w:t xml:space="preserve"> vom 2</w:t>
      </w:r>
      <w:r>
        <w:rPr>
          <w:rFonts w:ascii="Profile Pro" w:hAnsi="Profile Pro" w:cs="Segoe UI"/>
          <w:b/>
          <w:i/>
          <w:szCs w:val="22"/>
        </w:rPr>
        <w:t>6</w:t>
      </w:r>
      <w:r w:rsidRPr="00FB3B65">
        <w:rPr>
          <w:rFonts w:ascii="Profile Pro" w:hAnsi="Profile Pro" w:cs="Segoe UI"/>
          <w:b/>
          <w:i/>
          <w:szCs w:val="22"/>
        </w:rPr>
        <w:t>. – 2</w:t>
      </w:r>
      <w:r>
        <w:rPr>
          <w:rFonts w:ascii="Profile Pro" w:hAnsi="Profile Pro" w:cs="Segoe UI"/>
          <w:b/>
          <w:i/>
          <w:szCs w:val="22"/>
        </w:rPr>
        <w:t>8</w:t>
      </w:r>
      <w:r w:rsidRPr="00FB3B65">
        <w:rPr>
          <w:rFonts w:ascii="Profile Pro" w:hAnsi="Profile Pro" w:cs="Segoe UI"/>
          <w:b/>
          <w:i/>
          <w:szCs w:val="22"/>
        </w:rPr>
        <w:t>. April 202</w:t>
      </w:r>
      <w:r>
        <w:rPr>
          <w:rFonts w:ascii="Profile Pro" w:hAnsi="Profile Pro" w:cs="Segoe UI"/>
          <w:b/>
          <w:i/>
          <w:szCs w:val="22"/>
        </w:rPr>
        <w:t>3</w:t>
      </w:r>
      <w:r w:rsidRPr="00FB3B65">
        <w:rPr>
          <w:rFonts w:ascii="Profile Pro" w:hAnsi="Profile Pro" w:cs="Segoe UI"/>
          <w:b/>
          <w:i/>
          <w:szCs w:val="22"/>
        </w:rPr>
        <w:t xml:space="preserve"> </w:t>
      </w:r>
    </w:p>
    <w:p w14:paraId="659F6B70" w14:textId="77777777" w:rsidR="00FB3B65" w:rsidRPr="00FB3B65" w:rsidRDefault="00FB3B65" w:rsidP="00FB3B65">
      <w:pPr>
        <w:rPr>
          <w:rFonts w:ascii="Profile Pro" w:hAnsi="Profile Pro" w:cs="Segoe UI"/>
          <w:sz w:val="20"/>
          <w:szCs w:val="22"/>
        </w:rPr>
      </w:pPr>
    </w:p>
    <w:p w14:paraId="2FE9A6C4" w14:textId="77777777" w:rsidR="00FB3B65" w:rsidRPr="00FB3B65" w:rsidRDefault="00FB3B65" w:rsidP="00FB3B65">
      <w:pPr>
        <w:pStyle w:val="MiniHeadline"/>
        <w:rPr>
          <w:rFonts w:ascii="Profile Pro" w:hAnsi="Profile Pro" w:cs="Segoe UI"/>
          <w:b w:val="0"/>
          <w:bCs w:val="0"/>
          <w:sz w:val="22"/>
          <w:szCs w:val="24"/>
          <w:u w:val="single"/>
        </w:rPr>
      </w:pPr>
      <w:r w:rsidRPr="00FB3B65">
        <w:rPr>
          <w:rFonts w:ascii="Profile Pro" w:hAnsi="Profile Pro" w:cs="Segoe UI"/>
          <w:b w:val="0"/>
          <w:bCs w:val="0"/>
          <w:sz w:val="22"/>
          <w:szCs w:val="24"/>
          <w:u w:val="single"/>
        </w:rPr>
        <w:t>Und so geht’s:</w:t>
      </w:r>
    </w:p>
    <w:p w14:paraId="31AF8971" w14:textId="77777777" w:rsidR="00FB3B65" w:rsidRPr="00FB3B65" w:rsidRDefault="00FB3B65" w:rsidP="00FB3B65">
      <w:pPr>
        <w:pStyle w:val="MiniHeadline"/>
        <w:rPr>
          <w:rFonts w:ascii="Profile Pro" w:hAnsi="Profile Pro" w:cs="Segoe UI"/>
          <w:b w:val="0"/>
          <w:bCs w:val="0"/>
          <w:sz w:val="22"/>
          <w:szCs w:val="24"/>
        </w:rPr>
      </w:pPr>
    </w:p>
    <w:p w14:paraId="36387E88" w14:textId="54B35283" w:rsidR="00FB3B65" w:rsidRPr="00FB3B65" w:rsidRDefault="00FB3B65" w:rsidP="00FB3B65">
      <w:pPr>
        <w:pStyle w:val="MiniHeadline"/>
        <w:numPr>
          <w:ilvl w:val="0"/>
          <w:numId w:val="1"/>
        </w:numPr>
        <w:rPr>
          <w:rFonts w:ascii="Profile Pro" w:hAnsi="Profile Pro" w:cs="Segoe UI"/>
          <w:b w:val="0"/>
          <w:bCs w:val="0"/>
          <w:sz w:val="22"/>
          <w:szCs w:val="24"/>
        </w:rPr>
      </w:pPr>
      <w:r w:rsidRPr="00FB3B65">
        <w:rPr>
          <w:rFonts w:ascii="Profile Pro" w:hAnsi="Profile Pro" w:cs="Segoe UI"/>
          <w:b w:val="0"/>
          <w:bCs w:val="0"/>
          <w:sz w:val="22"/>
          <w:szCs w:val="24"/>
        </w:rPr>
        <w:t xml:space="preserve">Pflanzen ab dem </w:t>
      </w:r>
      <w:r>
        <w:rPr>
          <w:rFonts w:ascii="Profile Pro" w:hAnsi="Profile Pro" w:cs="Segoe UI"/>
          <w:b w:val="0"/>
          <w:bCs w:val="0"/>
          <w:sz w:val="22"/>
          <w:szCs w:val="24"/>
        </w:rPr>
        <w:t>20</w:t>
      </w:r>
      <w:r w:rsidRPr="00FB3B65">
        <w:rPr>
          <w:rFonts w:ascii="Profile Pro" w:hAnsi="Profile Pro" w:cs="Segoe UI"/>
          <w:b w:val="0"/>
          <w:bCs w:val="0"/>
          <w:sz w:val="22"/>
          <w:szCs w:val="24"/>
        </w:rPr>
        <w:t xml:space="preserve"> April 202</w:t>
      </w:r>
      <w:r>
        <w:rPr>
          <w:rFonts w:ascii="Profile Pro" w:hAnsi="Profile Pro" w:cs="Segoe UI"/>
          <w:b w:val="0"/>
          <w:bCs w:val="0"/>
          <w:sz w:val="22"/>
          <w:szCs w:val="24"/>
        </w:rPr>
        <w:t>3</w:t>
      </w:r>
      <w:r w:rsidRPr="00FB3B65">
        <w:rPr>
          <w:rFonts w:ascii="Profile Pro" w:hAnsi="Profile Pro" w:cs="Segoe UI"/>
          <w:b w:val="0"/>
          <w:bCs w:val="0"/>
          <w:sz w:val="22"/>
          <w:szCs w:val="24"/>
        </w:rPr>
        <w:t xml:space="preserve"> auf </w:t>
      </w:r>
      <w:hyperlink r:id="rId7" w:history="1">
        <w:r w:rsidR="00166A40" w:rsidRPr="00166A40">
          <w:rPr>
            <w:rStyle w:val="Hyperlink"/>
            <w:rFonts w:ascii="Profile Pro" w:hAnsi="Profile Pro"/>
            <w:sz w:val="20"/>
            <w:szCs w:val="20"/>
          </w:rPr>
          <w:t>https://www.emmaus.at/jungpflanzenmarkt/</w:t>
        </w:r>
      </w:hyperlink>
      <w:r w:rsidR="00166A40" w:rsidRPr="00166A40">
        <w:rPr>
          <w:sz w:val="20"/>
          <w:szCs w:val="20"/>
        </w:rPr>
        <w:t xml:space="preserve"> </w:t>
      </w:r>
      <w:r w:rsidRPr="00FB3B65">
        <w:rPr>
          <w:rFonts w:ascii="Profile Pro" w:hAnsi="Profile Pro" w:cs="Segoe UI"/>
          <w:b w:val="0"/>
          <w:bCs w:val="0"/>
          <w:sz w:val="22"/>
          <w:szCs w:val="24"/>
        </w:rPr>
        <w:t xml:space="preserve">vorbestellen </w:t>
      </w:r>
    </w:p>
    <w:p w14:paraId="305AF003" w14:textId="77777777" w:rsidR="00FB3B65" w:rsidRPr="00FB3B65" w:rsidRDefault="00FB3B65" w:rsidP="00FB3B65">
      <w:pPr>
        <w:pStyle w:val="MiniHeadline"/>
        <w:numPr>
          <w:ilvl w:val="0"/>
          <w:numId w:val="1"/>
        </w:numPr>
        <w:rPr>
          <w:rFonts w:ascii="Profile Pro" w:hAnsi="Profile Pro" w:cs="Segoe UI"/>
          <w:b w:val="0"/>
          <w:bCs w:val="0"/>
          <w:sz w:val="22"/>
          <w:szCs w:val="24"/>
        </w:rPr>
      </w:pPr>
      <w:r w:rsidRPr="00FB3B65">
        <w:rPr>
          <w:rFonts w:ascii="Profile Pro" w:hAnsi="Profile Pro" w:cs="Segoe UI"/>
          <w:b w:val="0"/>
          <w:bCs w:val="0"/>
          <w:sz w:val="22"/>
          <w:szCs w:val="24"/>
        </w:rPr>
        <w:t>Zeitfenster für die Abholung auswählen</w:t>
      </w:r>
    </w:p>
    <w:p w14:paraId="2BB67D4E" w14:textId="2F654EAB" w:rsidR="00FB3B65" w:rsidRPr="00FB3B65" w:rsidRDefault="00FB3B65" w:rsidP="00FB3B65">
      <w:pPr>
        <w:pStyle w:val="MiniHeadline"/>
        <w:numPr>
          <w:ilvl w:val="0"/>
          <w:numId w:val="1"/>
        </w:numPr>
        <w:rPr>
          <w:rFonts w:ascii="Profile Pro" w:hAnsi="Profile Pro" w:cs="Segoe UI"/>
          <w:b w:val="0"/>
          <w:bCs w:val="0"/>
          <w:sz w:val="22"/>
          <w:szCs w:val="24"/>
        </w:rPr>
      </w:pPr>
      <w:r w:rsidRPr="00FB3B65">
        <w:rPr>
          <w:rFonts w:ascii="Profile Pro" w:hAnsi="Profile Pro" w:cs="Segoe UI"/>
          <w:b w:val="0"/>
          <w:bCs w:val="0"/>
          <w:sz w:val="22"/>
          <w:szCs w:val="24"/>
        </w:rPr>
        <w:t>Die Bezahlung erfolgt vor Ort bei der Abholung</w:t>
      </w:r>
      <w:r w:rsidR="00166A40">
        <w:rPr>
          <w:rFonts w:ascii="Profile Pro" w:hAnsi="Profile Pro" w:cs="Segoe UI"/>
          <w:b w:val="0"/>
          <w:bCs w:val="0"/>
          <w:sz w:val="22"/>
          <w:szCs w:val="24"/>
        </w:rPr>
        <w:t xml:space="preserve"> (bar)</w:t>
      </w:r>
    </w:p>
    <w:p w14:paraId="12F1E77D" w14:textId="2524D5ED" w:rsidR="00FB3B65" w:rsidRDefault="00FB3B65" w:rsidP="00FB3B65">
      <w:pPr>
        <w:pStyle w:val="MiniHeadline"/>
        <w:numPr>
          <w:ilvl w:val="0"/>
          <w:numId w:val="1"/>
        </w:numPr>
        <w:rPr>
          <w:rFonts w:ascii="Profile Pro" w:hAnsi="Profile Pro" w:cs="Segoe UI"/>
          <w:b w:val="0"/>
          <w:bCs w:val="0"/>
          <w:sz w:val="22"/>
          <w:szCs w:val="24"/>
        </w:rPr>
      </w:pPr>
      <w:r w:rsidRPr="00FB3B65">
        <w:rPr>
          <w:rFonts w:ascii="Profile Pro" w:hAnsi="Profile Pro" w:cs="Segoe UI"/>
          <w:b w:val="0"/>
          <w:bCs w:val="0"/>
          <w:sz w:val="22"/>
          <w:szCs w:val="24"/>
        </w:rPr>
        <w:t xml:space="preserve">Zur Abholung bitte Kisten für den Transport mitnehmen (falls vorhanden). </w:t>
      </w:r>
    </w:p>
    <w:p w14:paraId="112FA491" w14:textId="77777777" w:rsidR="00DF3948" w:rsidRPr="00FB3B65" w:rsidRDefault="00DF3948" w:rsidP="00DF3948">
      <w:pPr>
        <w:pStyle w:val="MiniHeadline"/>
        <w:ind w:left="720"/>
        <w:rPr>
          <w:rFonts w:ascii="Profile Pro" w:hAnsi="Profile Pro" w:cs="Segoe UI"/>
          <w:b w:val="0"/>
          <w:bCs w:val="0"/>
          <w:sz w:val="22"/>
          <w:szCs w:val="24"/>
        </w:rPr>
      </w:pPr>
    </w:p>
    <w:p w14:paraId="72FF2D42" w14:textId="43D5F1B1" w:rsidR="00FB3B65" w:rsidRPr="00FB3B65" w:rsidRDefault="00FB3B65" w:rsidP="00FB3B65">
      <w:pPr>
        <w:pStyle w:val="MiniHeadline"/>
        <w:rPr>
          <w:rFonts w:ascii="Profile Pro" w:hAnsi="Profile Pro" w:cs="Segoe UI"/>
          <w:b w:val="0"/>
          <w:bCs w:val="0"/>
          <w:sz w:val="22"/>
          <w:szCs w:val="24"/>
        </w:rPr>
      </w:pPr>
      <w:r w:rsidRPr="00FB3B65">
        <w:rPr>
          <w:rFonts w:ascii="Profile Pro" w:hAnsi="Profile Pro" w:cs="Segoe UI"/>
          <w:b w:val="0"/>
          <w:bCs w:val="0"/>
          <w:sz w:val="22"/>
          <w:szCs w:val="24"/>
        </w:rPr>
        <w:t>Ein Direktverkauf der Restpflanzen erfolgt am 2</w:t>
      </w:r>
      <w:r>
        <w:rPr>
          <w:rFonts w:ascii="Profile Pro" w:hAnsi="Profile Pro" w:cs="Segoe UI"/>
          <w:b w:val="0"/>
          <w:bCs w:val="0"/>
          <w:sz w:val="22"/>
          <w:szCs w:val="24"/>
        </w:rPr>
        <w:t>8</w:t>
      </w:r>
      <w:r w:rsidRPr="00FB3B65">
        <w:rPr>
          <w:rFonts w:ascii="Profile Pro" w:hAnsi="Profile Pro" w:cs="Segoe UI"/>
          <w:b w:val="0"/>
          <w:bCs w:val="0"/>
          <w:sz w:val="22"/>
          <w:szCs w:val="24"/>
        </w:rPr>
        <w:t xml:space="preserve">. April von 10 – 12 Uhr und von 13 – 17 Uhr. </w:t>
      </w:r>
      <w:r w:rsidR="00166A40">
        <w:rPr>
          <w:rFonts w:ascii="Profile Pro" w:hAnsi="Profile Pro" w:cs="Segoe UI"/>
          <w:b w:val="0"/>
          <w:bCs w:val="0"/>
          <w:sz w:val="22"/>
          <w:szCs w:val="24"/>
        </w:rPr>
        <w:t>Solange der Vorrat reicht.</w:t>
      </w:r>
    </w:p>
    <w:p w14:paraId="427843D9" w14:textId="77777777" w:rsidR="00FB3B65" w:rsidRPr="00166A40" w:rsidRDefault="00FB3B65" w:rsidP="00FB3B65">
      <w:pPr>
        <w:rPr>
          <w:rFonts w:ascii="Profile Pro" w:hAnsi="Profile Pro" w:cs="Segoe UI"/>
          <w:szCs w:val="22"/>
          <w:lang w:val="de-DE"/>
        </w:rPr>
      </w:pPr>
    </w:p>
    <w:p w14:paraId="1ACFB3E0" w14:textId="31A83DA9" w:rsidR="00FB3B65" w:rsidRPr="00FB3B65" w:rsidRDefault="00FB3B65" w:rsidP="00FB3B65">
      <w:pPr>
        <w:rPr>
          <w:rFonts w:ascii="Profile Pro" w:hAnsi="Profile Pro" w:cs="Segoe UI"/>
          <w:szCs w:val="22"/>
        </w:rPr>
      </w:pPr>
      <w:r w:rsidRPr="00FB3B65">
        <w:rPr>
          <w:rFonts w:ascii="Profile Pro" w:hAnsi="Profile Pro" w:cs="Segoe UI"/>
          <w:szCs w:val="22"/>
        </w:rPr>
        <w:t xml:space="preserve">Mit Ihrem Einkauf unterstützen Sie die wertvolle Arbeit der Tagesstätte </w:t>
      </w:r>
      <w:proofErr w:type="spellStart"/>
      <w:r w:rsidRPr="00FB3B65">
        <w:rPr>
          <w:rFonts w:ascii="Profile Pro" w:hAnsi="Profile Pro" w:cs="Segoe UI"/>
          <w:szCs w:val="22"/>
        </w:rPr>
        <w:t>CityFarm</w:t>
      </w:r>
      <w:proofErr w:type="spellEnd"/>
      <w:r w:rsidRPr="00FB3B65">
        <w:rPr>
          <w:rFonts w:ascii="Profile Pro" w:hAnsi="Profile Pro" w:cs="Segoe UI"/>
          <w:szCs w:val="22"/>
        </w:rPr>
        <w:t xml:space="preserve"> – eine Arbeitstherapeutische Einrichtung für Menschen mit psychischer Erkrankung.</w:t>
      </w:r>
      <w:r w:rsidR="006D156A" w:rsidRPr="00FB3B65">
        <w:rPr>
          <w:rFonts w:ascii="Profile Pro" w:hAnsi="Profile Pro" w:cs="Segoe UI"/>
          <w:szCs w:val="22"/>
        </w:rPr>
        <w:t xml:space="preserve"> </w:t>
      </w:r>
    </w:p>
    <w:p w14:paraId="1FC6A318" w14:textId="77777777" w:rsidR="00FB3B65" w:rsidRPr="00FB3B65" w:rsidRDefault="00FB3B65" w:rsidP="00FB3B65">
      <w:pPr>
        <w:rPr>
          <w:rFonts w:ascii="Profile Pro" w:hAnsi="Profile Pro" w:cs="Segoe UI"/>
          <w:szCs w:val="22"/>
        </w:rPr>
      </w:pPr>
    </w:p>
    <w:p w14:paraId="4BBE9F5A" w14:textId="1B9B1E9C" w:rsidR="0008240D" w:rsidRPr="00FB3B65" w:rsidRDefault="00FB3B65" w:rsidP="00FB3B65">
      <w:pPr>
        <w:jc w:val="both"/>
        <w:rPr>
          <w:rFonts w:ascii="Profile Pro" w:hAnsi="Profile Pro"/>
          <w:noProof/>
          <w:color w:val="000000" w:themeColor="text1"/>
          <w:sz w:val="22"/>
          <w:szCs w:val="22"/>
          <w:lang w:eastAsia="de-AT"/>
        </w:rPr>
      </w:pPr>
      <w:r w:rsidRPr="00FB3B65">
        <w:rPr>
          <w:rFonts w:ascii="Profile Pro" w:hAnsi="Profile Pro" w:cs="Segoe UI"/>
          <w:szCs w:val="22"/>
        </w:rPr>
        <w:t xml:space="preserve">Emmaus St. Pölten ist ein Verein zur Integration sozial benachteiligter Menschen und betreibt an sieben Standorten in St. Pölten Einrichtungen zur Unterstützung für Personen in Krisensituationen. Dazu gehören Notschlafstellen, Tageszentren, Wohnheime, eine Beratungsstelle, Arbeits- und Beschäftigungsplätze sowie </w:t>
      </w:r>
      <w:proofErr w:type="spellStart"/>
      <w:r w:rsidRPr="00FB3B65">
        <w:rPr>
          <w:rFonts w:ascii="Profile Pro" w:hAnsi="Profile Pro" w:cs="Segoe UI"/>
          <w:szCs w:val="22"/>
        </w:rPr>
        <w:t>Tagesstättenplätze</w:t>
      </w:r>
      <w:proofErr w:type="spellEnd"/>
      <w:r w:rsidRPr="00FB3B65">
        <w:rPr>
          <w:rFonts w:ascii="Profile Pro" w:hAnsi="Profile Pro" w:cs="Segoe UI"/>
          <w:szCs w:val="22"/>
        </w:rPr>
        <w:t xml:space="preserve"> für Frauen, Männer und Jugendliche. Täglich werden rund 320 Menschen von einem multiprofessionellen 1</w:t>
      </w:r>
      <w:r w:rsidR="006D156A">
        <w:rPr>
          <w:rFonts w:ascii="Profile Pro" w:hAnsi="Profile Pro" w:cs="Segoe UI"/>
          <w:szCs w:val="22"/>
        </w:rPr>
        <w:t>60</w:t>
      </w:r>
      <w:r w:rsidRPr="00FB3B65">
        <w:rPr>
          <w:rFonts w:ascii="Profile Pro" w:hAnsi="Profile Pro" w:cs="Segoe UI"/>
          <w:szCs w:val="22"/>
        </w:rPr>
        <w:t xml:space="preserve">-köpfigen Team unterstützt und begleitet. Zusätzlich arbeiten jährlich etwa 30 Zivildiener und über 100 Freiwillige </w:t>
      </w:r>
      <w:proofErr w:type="spellStart"/>
      <w:r w:rsidR="006D156A">
        <w:rPr>
          <w:rFonts w:ascii="Profile Pro" w:hAnsi="Profile Pro" w:cs="Segoe UI"/>
          <w:szCs w:val="22"/>
        </w:rPr>
        <w:t>Mitarbeiter:inn</w:t>
      </w:r>
      <w:r w:rsidR="00D43C2D">
        <w:rPr>
          <w:rFonts w:ascii="Profile Pro" w:hAnsi="Profile Pro" w:cs="Segoe UI"/>
          <w:szCs w:val="22"/>
        </w:rPr>
        <w:t>en</w:t>
      </w:r>
      <w:proofErr w:type="spellEnd"/>
      <w:r w:rsidRPr="00FB3B65">
        <w:rPr>
          <w:rFonts w:ascii="Profile Pro" w:hAnsi="Profile Pro" w:cs="Segoe UI"/>
          <w:szCs w:val="22"/>
        </w:rPr>
        <w:t xml:space="preserve"> mit.</w:t>
      </w:r>
    </w:p>
    <w:p w14:paraId="52091A69" w14:textId="77777777" w:rsidR="0008240D" w:rsidRPr="00FB3B65" w:rsidRDefault="0008240D" w:rsidP="0008240D">
      <w:pPr>
        <w:jc w:val="both"/>
        <w:rPr>
          <w:rFonts w:ascii="Profile Pro" w:hAnsi="Profile Pro"/>
          <w:color w:val="000000" w:themeColor="text1"/>
          <w:sz w:val="22"/>
          <w:szCs w:val="22"/>
        </w:rPr>
      </w:pPr>
    </w:p>
    <w:p w14:paraId="23850C02" w14:textId="1D0A8DDC" w:rsidR="007118A0" w:rsidRPr="00FB3B65" w:rsidRDefault="007118A0" w:rsidP="007118A0">
      <w:pPr>
        <w:jc w:val="both"/>
        <w:rPr>
          <w:rFonts w:ascii="Profile Pro" w:hAnsi="Profile Pro"/>
          <w:b/>
          <w:noProof/>
          <w:color w:val="000000" w:themeColor="text1"/>
          <w:sz w:val="22"/>
          <w:szCs w:val="22"/>
          <w:lang w:eastAsia="de-AT"/>
        </w:rPr>
      </w:pPr>
      <w:r w:rsidRPr="00FB3B65">
        <w:rPr>
          <w:rFonts w:ascii="Profile Pro" w:hAnsi="Profile Pro"/>
          <w:b/>
          <w:noProof/>
          <w:color w:val="000000" w:themeColor="text1"/>
          <w:sz w:val="22"/>
          <w:szCs w:val="22"/>
          <w:lang w:eastAsia="de-AT"/>
        </w:rPr>
        <w:t>Rückfragehinweis:</w:t>
      </w:r>
    </w:p>
    <w:p w14:paraId="422A6724" w14:textId="2E397725" w:rsidR="007118A0" w:rsidRPr="00FB3B65" w:rsidRDefault="00200AD7" w:rsidP="007118A0">
      <w:pPr>
        <w:jc w:val="both"/>
        <w:rPr>
          <w:rFonts w:ascii="Profile Pro" w:hAnsi="Profile Pro"/>
          <w:noProof/>
          <w:color w:val="000000" w:themeColor="text1"/>
          <w:sz w:val="22"/>
          <w:szCs w:val="22"/>
          <w:lang w:eastAsia="de-AT"/>
        </w:rPr>
      </w:pPr>
      <w:r w:rsidRPr="00FB3B65">
        <w:rPr>
          <w:rFonts w:ascii="Profile Pro" w:hAnsi="Profile Pro"/>
          <w:noProof/>
          <w:color w:val="000000" w:themeColor="text1"/>
          <w:sz w:val="22"/>
          <w:szCs w:val="22"/>
          <w:lang w:eastAsia="de-AT"/>
        </w:rPr>
        <w:t>Stephanie Stadler, MA</w:t>
      </w:r>
    </w:p>
    <w:p w14:paraId="6FC3B5AE" w14:textId="6C2B0267" w:rsidR="007118A0" w:rsidRPr="00FB3B65" w:rsidRDefault="00E50F21" w:rsidP="007118A0">
      <w:pPr>
        <w:jc w:val="both"/>
        <w:rPr>
          <w:rStyle w:val="Hyperlink"/>
          <w:rFonts w:ascii="Profile Pro" w:hAnsi="Profile Pro" w:cs="Segoe UI"/>
          <w:noProof/>
          <w:color w:val="000000" w:themeColor="text1"/>
          <w:sz w:val="22"/>
          <w:szCs w:val="22"/>
          <w:lang w:eastAsia="de-AT"/>
        </w:rPr>
      </w:pPr>
      <w:hyperlink r:id="rId8" w:history="1">
        <w:r w:rsidR="009541E3" w:rsidRPr="00FB3B65">
          <w:rPr>
            <w:rStyle w:val="Hyperlink"/>
            <w:rFonts w:ascii="Profile Pro" w:hAnsi="Profile Pro" w:cs="Segoe UI"/>
            <w:noProof/>
            <w:sz w:val="22"/>
            <w:szCs w:val="22"/>
            <w:lang w:eastAsia="de-AT"/>
          </w:rPr>
          <w:t>stephanie.stadler@emmaus.at</w:t>
        </w:r>
      </w:hyperlink>
    </w:p>
    <w:p w14:paraId="71912459" w14:textId="70416767" w:rsidR="00F507B8" w:rsidRPr="00FB3B65" w:rsidRDefault="007118A0" w:rsidP="00557296">
      <w:pPr>
        <w:jc w:val="both"/>
        <w:rPr>
          <w:rFonts w:ascii="Profile Pro" w:hAnsi="Profile Pro"/>
          <w:noProof/>
          <w:color w:val="000000" w:themeColor="text1"/>
          <w:sz w:val="22"/>
          <w:szCs w:val="22"/>
          <w:lang w:eastAsia="de-AT"/>
        </w:rPr>
      </w:pPr>
      <w:r w:rsidRPr="00FB3B65">
        <w:rPr>
          <w:rFonts w:ascii="Profile Pro" w:hAnsi="Profile Pro"/>
          <w:noProof/>
          <w:color w:val="000000" w:themeColor="text1"/>
          <w:sz w:val="22"/>
          <w:szCs w:val="22"/>
          <w:lang w:eastAsia="de-AT"/>
        </w:rPr>
        <w:t>0676/886 44</w:t>
      </w:r>
      <w:r w:rsidR="00C721C4" w:rsidRPr="00FB3B65">
        <w:rPr>
          <w:rFonts w:ascii="Profile Pro" w:hAnsi="Profile Pro"/>
          <w:noProof/>
          <w:color w:val="000000" w:themeColor="text1"/>
          <w:sz w:val="22"/>
          <w:szCs w:val="22"/>
          <w:lang w:eastAsia="de-AT"/>
        </w:rPr>
        <w:t> </w:t>
      </w:r>
      <w:r w:rsidR="00C25E6B" w:rsidRPr="00FB3B65">
        <w:rPr>
          <w:rFonts w:ascii="Profile Pro" w:hAnsi="Profile Pro"/>
          <w:noProof/>
          <w:color w:val="000000" w:themeColor="text1"/>
          <w:sz w:val="22"/>
          <w:szCs w:val="22"/>
          <w:lang w:eastAsia="de-AT"/>
        </w:rPr>
        <w:t>702</w:t>
      </w:r>
    </w:p>
    <w:sectPr w:rsidR="00F507B8" w:rsidRPr="00FB3B65" w:rsidSect="0009555E">
      <w:headerReference w:type="default" r:id="rId9"/>
      <w:pgSz w:w="11900" w:h="16840" w:code="9"/>
      <w:pgMar w:top="2268" w:right="907" w:bottom="1985"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201B" w14:textId="77777777" w:rsidR="000C00F9" w:rsidRDefault="000C00F9" w:rsidP="00075FC2">
      <w:r>
        <w:separator/>
      </w:r>
    </w:p>
  </w:endnote>
  <w:endnote w:type="continuationSeparator" w:id="0">
    <w:p w14:paraId="0CF1F6C1" w14:textId="77777777" w:rsidR="000C00F9" w:rsidRDefault="000C00F9"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file Pro Light">
    <w:panose1 w:val="020B0404020101020102"/>
    <w:charset w:val="00"/>
    <w:family w:val="swiss"/>
    <w:pitch w:val="variable"/>
    <w:sig w:usb0="A00002FF" w:usb1="4000A47B" w:usb2="00000000" w:usb3="00000000" w:csb0="0000009F" w:csb1="00000000"/>
  </w:font>
  <w:font w:name="Profile Pro Medium">
    <w:panose1 w:val="020B0604020101020102"/>
    <w:charset w:val="00"/>
    <w:family w:val="swiss"/>
    <w:pitch w:val="variable"/>
    <w:sig w:usb0="A00002FF" w:usb1="4000A47B" w:usb2="00000000" w:usb3="00000000" w:csb0="0000009F" w:csb1="00000000"/>
  </w:font>
  <w:font w:name="Myriad Pro">
    <w:altName w:val="Corbel"/>
    <w:charset w:val="00"/>
    <w:family w:val="swiss"/>
    <w:pitch w:val="variable"/>
    <w:sig w:usb0="00000001" w:usb1="00000001" w:usb2="00000000" w:usb3="00000000" w:csb0="0000019F" w:csb1="00000000"/>
  </w:font>
  <w:font w:name="Profile Pro">
    <w:panose1 w:val="020B0504020101020102"/>
    <w:charset w:val="00"/>
    <w:family w:val="swiss"/>
    <w:pitch w:val="variable"/>
    <w:sig w:usb0="A00002FF" w:usb1="4000A4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D343" w14:textId="77777777" w:rsidR="000C00F9" w:rsidRDefault="000C00F9" w:rsidP="00075FC2">
      <w:r>
        <w:separator/>
      </w:r>
    </w:p>
  </w:footnote>
  <w:footnote w:type="continuationSeparator" w:id="0">
    <w:p w14:paraId="2D13B0AE" w14:textId="77777777" w:rsidR="000C00F9" w:rsidRDefault="000C00F9" w:rsidP="0007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B5A8" w14:textId="77777777" w:rsidR="00075FC2" w:rsidRDefault="00AF7120">
    <w:pPr>
      <w:pStyle w:val="Kopfzeile"/>
    </w:pPr>
    <w:r>
      <w:rPr>
        <w:noProof/>
        <w:lang w:eastAsia="de-AT"/>
      </w:rPr>
      <w:drawing>
        <wp:anchor distT="0" distB="0" distL="114300" distR="114300" simplePos="0" relativeHeight="251658240" behindDoc="1" locked="1" layoutInCell="1" allowOverlap="1" wp14:anchorId="65025CEA" wp14:editId="26B35C78">
          <wp:simplePos x="0" y="0"/>
          <wp:positionH relativeFrom="column">
            <wp:posOffset>-562610</wp:posOffset>
          </wp:positionH>
          <wp:positionV relativeFrom="page">
            <wp:posOffset>0</wp:posOffset>
          </wp:positionV>
          <wp:extent cx="7559675" cy="10699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7A"/>
    <w:multiLevelType w:val="hybridMultilevel"/>
    <w:tmpl w:val="B816B006"/>
    <w:lvl w:ilvl="0" w:tplc="2A22AC5C">
      <w:start w:val="27"/>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A0"/>
    <w:rsid w:val="00001BA0"/>
    <w:rsid w:val="00016DEF"/>
    <w:rsid w:val="0005075B"/>
    <w:rsid w:val="00075FC2"/>
    <w:rsid w:val="00076942"/>
    <w:rsid w:val="0008240D"/>
    <w:rsid w:val="00085126"/>
    <w:rsid w:val="0008544F"/>
    <w:rsid w:val="00085AEA"/>
    <w:rsid w:val="0009555E"/>
    <w:rsid w:val="00096C47"/>
    <w:rsid w:val="000A534F"/>
    <w:rsid w:val="000B2373"/>
    <w:rsid w:val="000C00F9"/>
    <w:rsid w:val="000E156E"/>
    <w:rsid w:val="000E6F80"/>
    <w:rsid w:val="000F7FDF"/>
    <w:rsid w:val="0010150A"/>
    <w:rsid w:val="00102D07"/>
    <w:rsid w:val="001128BC"/>
    <w:rsid w:val="0014225E"/>
    <w:rsid w:val="001646B0"/>
    <w:rsid w:val="00166A40"/>
    <w:rsid w:val="0017157B"/>
    <w:rsid w:val="00176D1E"/>
    <w:rsid w:val="001A6A16"/>
    <w:rsid w:val="001B3BAC"/>
    <w:rsid w:val="001C2B20"/>
    <w:rsid w:val="001C4245"/>
    <w:rsid w:val="00200AD7"/>
    <w:rsid w:val="002149CB"/>
    <w:rsid w:val="00232C0D"/>
    <w:rsid w:val="00240008"/>
    <w:rsid w:val="00245622"/>
    <w:rsid w:val="002467BC"/>
    <w:rsid w:val="002536BB"/>
    <w:rsid w:val="0025392A"/>
    <w:rsid w:val="0026503C"/>
    <w:rsid w:val="002827E2"/>
    <w:rsid w:val="002832A8"/>
    <w:rsid w:val="002859BB"/>
    <w:rsid w:val="00291A36"/>
    <w:rsid w:val="00292C81"/>
    <w:rsid w:val="002A3900"/>
    <w:rsid w:val="002B50C8"/>
    <w:rsid w:val="002C290D"/>
    <w:rsid w:val="002C4BD4"/>
    <w:rsid w:val="002C5A1D"/>
    <w:rsid w:val="003032D3"/>
    <w:rsid w:val="003112DC"/>
    <w:rsid w:val="00314DA7"/>
    <w:rsid w:val="003771A6"/>
    <w:rsid w:val="003B7B90"/>
    <w:rsid w:val="003C01DE"/>
    <w:rsid w:val="003C14A0"/>
    <w:rsid w:val="003C5197"/>
    <w:rsid w:val="003D4ECF"/>
    <w:rsid w:val="003D6FAB"/>
    <w:rsid w:val="003E15A3"/>
    <w:rsid w:val="003E4DEA"/>
    <w:rsid w:val="003F5464"/>
    <w:rsid w:val="00415661"/>
    <w:rsid w:val="0043145D"/>
    <w:rsid w:val="00444C3B"/>
    <w:rsid w:val="00474DB8"/>
    <w:rsid w:val="00481B3D"/>
    <w:rsid w:val="00494979"/>
    <w:rsid w:val="00495EA8"/>
    <w:rsid w:val="00496F76"/>
    <w:rsid w:val="004A4801"/>
    <w:rsid w:val="004F3DD3"/>
    <w:rsid w:val="00502F2E"/>
    <w:rsid w:val="00506A88"/>
    <w:rsid w:val="0051027F"/>
    <w:rsid w:val="0052131F"/>
    <w:rsid w:val="00532A9E"/>
    <w:rsid w:val="00533BB8"/>
    <w:rsid w:val="00544792"/>
    <w:rsid w:val="00557296"/>
    <w:rsid w:val="00580428"/>
    <w:rsid w:val="00594150"/>
    <w:rsid w:val="005959E9"/>
    <w:rsid w:val="00597AC4"/>
    <w:rsid w:val="005A10CA"/>
    <w:rsid w:val="005A2534"/>
    <w:rsid w:val="005A5AF5"/>
    <w:rsid w:val="005D13E5"/>
    <w:rsid w:val="005F3D95"/>
    <w:rsid w:val="005F7A4F"/>
    <w:rsid w:val="00611071"/>
    <w:rsid w:val="00620F23"/>
    <w:rsid w:val="006243BE"/>
    <w:rsid w:val="0062675A"/>
    <w:rsid w:val="00636551"/>
    <w:rsid w:val="006450EA"/>
    <w:rsid w:val="00662947"/>
    <w:rsid w:val="0066437F"/>
    <w:rsid w:val="006837EF"/>
    <w:rsid w:val="006942C7"/>
    <w:rsid w:val="006959CB"/>
    <w:rsid w:val="006D0E5D"/>
    <w:rsid w:val="006D156A"/>
    <w:rsid w:val="006E0A2B"/>
    <w:rsid w:val="006E2DE4"/>
    <w:rsid w:val="006F4926"/>
    <w:rsid w:val="00702D96"/>
    <w:rsid w:val="00711823"/>
    <w:rsid w:val="007118A0"/>
    <w:rsid w:val="00712002"/>
    <w:rsid w:val="00716F1E"/>
    <w:rsid w:val="00727247"/>
    <w:rsid w:val="00731623"/>
    <w:rsid w:val="00763BA7"/>
    <w:rsid w:val="00766739"/>
    <w:rsid w:val="00770633"/>
    <w:rsid w:val="00770C4C"/>
    <w:rsid w:val="0078247C"/>
    <w:rsid w:val="007A11EF"/>
    <w:rsid w:val="007A2278"/>
    <w:rsid w:val="007F1642"/>
    <w:rsid w:val="00811A4A"/>
    <w:rsid w:val="0082165A"/>
    <w:rsid w:val="00823991"/>
    <w:rsid w:val="0083239A"/>
    <w:rsid w:val="00845060"/>
    <w:rsid w:val="00850BA1"/>
    <w:rsid w:val="008643B1"/>
    <w:rsid w:val="0086578C"/>
    <w:rsid w:val="00891827"/>
    <w:rsid w:val="008D34D4"/>
    <w:rsid w:val="008F2091"/>
    <w:rsid w:val="008F7FA3"/>
    <w:rsid w:val="009059CB"/>
    <w:rsid w:val="00911573"/>
    <w:rsid w:val="009541E3"/>
    <w:rsid w:val="009653C8"/>
    <w:rsid w:val="009721DA"/>
    <w:rsid w:val="009B0D63"/>
    <w:rsid w:val="009B6301"/>
    <w:rsid w:val="009D1706"/>
    <w:rsid w:val="009E0C11"/>
    <w:rsid w:val="009E3D69"/>
    <w:rsid w:val="009F2EA3"/>
    <w:rsid w:val="009F6A88"/>
    <w:rsid w:val="009F7359"/>
    <w:rsid w:val="00A0771F"/>
    <w:rsid w:val="00A12769"/>
    <w:rsid w:val="00A15517"/>
    <w:rsid w:val="00A15792"/>
    <w:rsid w:val="00A26CCB"/>
    <w:rsid w:val="00A520F0"/>
    <w:rsid w:val="00A5790B"/>
    <w:rsid w:val="00A71C15"/>
    <w:rsid w:val="00A97EB2"/>
    <w:rsid w:val="00AB544B"/>
    <w:rsid w:val="00AD2956"/>
    <w:rsid w:val="00AE77FB"/>
    <w:rsid w:val="00AF7120"/>
    <w:rsid w:val="00B169A9"/>
    <w:rsid w:val="00B17992"/>
    <w:rsid w:val="00B17BC8"/>
    <w:rsid w:val="00B276D9"/>
    <w:rsid w:val="00B540FB"/>
    <w:rsid w:val="00B54EFA"/>
    <w:rsid w:val="00BA3DC1"/>
    <w:rsid w:val="00BA4812"/>
    <w:rsid w:val="00BB71E3"/>
    <w:rsid w:val="00BD1217"/>
    <w:rsid w:val="00BD2ED6"/>
    <w:rsid w:val="00BE4F3B"/>
    <w:rsid w:val="00BF11C6"/>
    <w:rsid w:val="00C03F9D"/>
    <w:rsid w:val="00C11C46"/>
    <w:rsid w:val="00C11DFE"/>
    <w:rsid w:val="00C25E6B"/>
    <w:rsid w:val="00C317EC"/>
    <w:rsid w:val="00C70210"/>
    <w:rsid w:val="00C721C4"/>
    <w:rsid w:val="00C77CC4"/>
    <w:rsid w:val="00CA009D"/>
    <w:rsid w:val="00CA0CDC"/>
    <w:rsid w:val="00CA3CD4"/>
    <w:rsid w:val="00CA433B"/>
    <w:rsid w:val="00CA59E6"/>
    <w:rsid w:val="00CB1482"/>
    <w:rsid w:val="00CB77CE"/>
    <w:rsid w:val="00CD7254"/>
    <w:rsid w:val="00D23370"/>
    <w:rsid w:val="00D25D40"/>
    <w:rsid w:val="00D3071F"/>
    <w:rsid w:val="00D43C2D"/>
    <w:rsid w:val="00D4722A"/>
    <w:rsid w:val="00D50A80"/>
    <w:rsid w:val="00D711B2"/>
    <w:rsid w:val="00D76834"/>
    <w:rsid w:val="00D93CAB"/>
    <w:rsid w:val="00DB401C"/>
    <w:rsid w:val="00DB4999"/>
    <w:rsid w:val="00DC605A"/>
    <w:rsid w:val="00DD2277"/>
    <w:rsid w:val="00DE0977"/>
    <w:rsid w:val="00DE4A9E"/>
    <w:rsid w:val="00DE64D0"/>
    <w:rsid w:val="00DF3948"/>
    <w:rsid w:val="00DF434C"/>
    <w:rsid w:val="00E117A2"/>
    <w:rsid w:val="00E34D59"/>
    <w:rsid w:val="00E36BA4"/>
    <w:rsid w:val="00E40453"/>
    <w:rsid w:val="00E47711"/>
    <w:rsid w:val="00E55AB9"/>
    <w:rsid w:val="00E57C02"/>
    <w:rsid w:val="00E635F8"/>
    <w:rsid w:val="00E63A6E"/>
    <w:rsid w:val="00EB52F5"/>
    <w:rsid w:val="00EE7448"/>
    <w:rsid w:val="00EF1454"/>
    <w:rsid w:val="00F20698"/>
    <w:rsid w:val="00F27BD1"/>
    <w:rsid w:val="00F45913"/>
    <w:rsid w:val="00F507B8"/>
    <w:rsid w:val="00F67165"/>
    <w:rsid w:val="00F76279"/>
    <w:rsid w:val="00F815E4"/>
    <w:rsid w:val="00F83F5F"/>
    <w:rsid w:val="00F938DB"/>
    <w:rsid w:val="00FB3B65"/>
    <w:rsid w:val="00FB3C38"/>
    <w:rsid w:val="00FC6E30"/>
    <w:rsid w:val="00FD1F03"/>
    <w:rsid w:val="00FD6DD0"/>
    <w:rsid w:val="00FE0709"/>
    <w:rsid w:val="00FE4AEA"/>
    <w:rsid w:val="00FF2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F80D"/>
  <w15:chartTrackingRefBased/>
  <w15:docId w15:val="{FD32648D-E4CF-4C9E-9161-6E4DEA7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lang w:val="de-DE"/>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character" w:styleId="Hyperlink">
    <w:name w:val="Hyperlink"/>
    <w:uiPriority w:val="99"/>
    <w:unhideWhenUsed/>
    <w:rsid w:val="007118A0"/>
    <w:rPr>
      <w:color w:val="0000FF"/>
      <w:u w:val="single"/>
    </w:rPr>
  </w:style>
  <w:style w:type="character" w:styleId="NichtaufgelsteErwhnung">
    <w:name w:val="Unresolved Mention"/>
    <w:basedOn w:val="Absatz-Standardschriftart"/>
    <w:uiPriority w:val="99"/>
    <w:semiHidden/>
    <w:unhideWhenUsed/>
    <w:rsid w:val="00712002"/>
    <w:rPr>
      <w:color w:val="605E5C"/>
      <w:shd w:val="clear" w:color="auto" w:fill="E1DFDD"/>
    </w:rPr>
  </w:style>
  <w:style w:type="character" w:styleId="BesuchterLink">
    <w:name w:val="FollowedHyperlink"/>
    <w:basedOn w:val="Absatz-Standardschriftart"/>
    <w:uiPriority w:val="99"/>
    <w:semiHidden/>
    <w:unhideWhenUsed/>
    <w:rsid w:val="00DD2277"/>
    <w:rPr>
      <w:color w:val="954F72" w:themeColor="followedHyperlink"/>
      <w:u w:val="single"/>
    </w:rPr>
  </w:style>
  <w:style w:type="character" w:customStyle="1" w:styleId="MiniHeadlineZchn">
    <w:name w:val="Mini_Headline Zchn"/>
    <w:basedOn w:val="Absatz-Standardschriftart"/>
    <w:link w:val="MiniHeadline"/>
    <w:locked/>
    <w:rsid w:val="00FB3B65"/>
    <w:rPr>
      <w:rFonts w:ascii="Myriad Pro" w:hAnsi="Myriad Pro"/>
      <w:b/>
      <w:bCs/>
      <w:sz w:val="16"/>
      <w:szCs w:val="16"/>
      <w:lang w:val="de-DE"/>
    </w:rPr>
  </w:style>
  <w:style w:type="paragraph" w:customStyle="1" w:styleId="MiniHeadline">
    <w:name w:val="Mini_Headline"/>
    <w:basedOn w:val="Standard"/>
    <w:link w:val="MiniHeadlineZchn"/>
    <w:qFormat/>
    <w:rsid w:val="00FB3B65"/>
    <w:rPr>
      <w:rFonts w:ascii="Myriad Pro" w:hAnsi="Myriad Pro"/>
      <w:b/>
      <w:bCs/>
      <w:sz w:val="16"/>
      <w:szCs w:val="16"/>
      <w:lang w:val="de-DE"/>
    </w:rPr>
  </w:style>
  <w:style w:type="character" w:styleId="Kommentarzeichen">
    <w:name w:val="annotation reference"/>
    <w:basedOn w:val="Absatz-Standardschriftart"/>
    <w:uiPriority w:val="99"/>
    <w:semiHidden/>
    <w:unhideWhenUsed/>
    <w:rsid w:val="00DF3948"/>
    <w:rPr>
      <w:sz w:val="16"/>
      <w:szCs w:val="16"/>
    </w:rPr>
  </w:style>
  <w:style w:type="paragraph" w:styleId="Kommentartext">
    <w:name w:val="annotation text"/>
    <w:basedOn w:val="Standard"/>
    <w:link w:val="KommentartextZchn"/>
    <w:uiPriority w:val="99"/>
    <w:semiHidden/>
    <w:unhideWhenUsed/>
    <w:rsid w:val="00DF3948"/>
    <w:rPr>
      <w:sz w:val="20"/>
      <w:szCs w:val="20"/>
    </w:rPr>
  </w:style>
  <w:style w:type="character" w:customStyle="1" w:styleId="KommentartextZchn">
    <w:name w:val="Kommentartext Zchn"/>
    <w:basedOn w:val="Absatz-Standardschriftart"/>
    <w:link w:val="Kommentartext"/>
    <w:uiPriority w:val="99"/>
    <w:semiHidden/>
    <w:rsid w:val="00DF3948"/>
    <w:rPr>
      <w:sz w:val="20"/>
      <w:szCs w:val="20"/>
    </w:rPr>
  </w:style>
  <w:style w:type="paragraph" w:styleId="Kommentarthema">
    <w:name w:val="annotation subject"/>
    <w:basedOn w:val="Kommentartext"/>
    <w:next w:val="Kommentartext"/>
    <w:link w:val="KommentarthemaZchn"/>
    <w:uiPriority w:val="99"/>
    <w:semiHidden/>
    <w:unhideWhenUsed/>
    <w:rsid w:val="00DF3948"/>
    <w:rPr>
      <w:b/>
      <w:bCs/>
    </w:rPr>
  </w:style>
  <w:style w:type="character" w:customStyle="1" w:styleId="KommentarthemaZchn">
    <w:name w:val="Kommentarthema Zchn"/>
    <w:basedOn w:val="KommentartextZchn"/>
    <w:link w:val="Kommentarthema"/>
    <w:uiPriority w:val="99"/>
    <w:semiHidden/>
    <w:rsid w:val="00DF3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993">
      <w:bodyDiv w:val="1"/>
      <w:marLeft w:val="0"/>
      <w:marRight w:val="0"/>
      <w:marTop w:val="0"/>
      <w:marBottom w:val="0"/>
      <w:divBdr>
        <w:top w:val="none" w:sz="0" w:space="0" w:color="auto"/>
        <w:left w:val="none" w:sz="0" w:space="0" w:color="auto"/>
        <w:bottom w:val="none" w:sz="0" w:space="0" w:color="auto"/>
        <w:right w:val="none" w:sz="0" w:space="0" w:color="auto"/>
      </w:divBdr>
    </w:div>
    <w:div w:id="190387072">
      <w:bodyDiv w:val="1"/>
      <w:marLeft w:val="0"/>
      <w:marRight w:val="0"/>
      <w:marTop w:val="0"/>
      <w:marBottom w:val="0"/>
      <w:divBdr>
        <w:top w:val="none" w:sz="0" w:space="0" w:color="auto"/>
        <w:left w:val="none" w:sz="0" w:space="0" w:color="auto"/>
        <w:bottom w:val="none" w:sz="0" w:space="0" w:color="auto"/>
        <w:right w:val="none" w:sz="0" w:space="0" w:color="auto"/>
      </w:divBdr>
      <w:divsChild>
        <w:div w:id="1673407206">
          <w:marLeft w:val="0"/>
          <w:marRight w:val="0"/>
          <w:marTop w:val="0"/>
          <w:marBottom w:val="0"/>
          <w:divBdr>
            <w:top w:val="none" w:sz="0" w:space="0" w:color="auto"/>
            <w:left w:val="none" w:sz="0" w:space="0" w:color="auto"/>
            <w:bottom w:val="none" w:sz="0" w:space="0" w:color="auto"/>
            <w:right w:val="none" w:sz="0" w:space="0" w:color="auto"/>
          </w:divBdr>
          <w:divsChild>
            <w:div w:id="379399377">
              <w:marLeft w:val="0"/>
              <w:marRight w:val="0"/>
              <w:marTop w:val="0"/>
              <w:marBottom w:val="0"/>
              <w:divBdr>
                <w:top w:val="none" w:sz="0" w:space="0" w:color="auto"/>
                <w:left w:val="none" w:sz="0" w:space="0" w:color="auto"/>
                <w:bottom w:val="none" w:sz="0" w:space="0" w:color="auto"/>
                <w:right w:val="none" w:sz="0" w:space="0" w:color="auto"/>
              </w:divBdr>
              <w:divsChild>
                <w:div w:id="245918608">
                  <w:marLeft w:val="0"/>
                  <w:marRight w:val="0"/>
                  <w:marTop w:val="0"/>
                  <w:marBottom w:val="0"/>
                  <w:divBdr>
                    <w:top w:val="none" w:sz="0" w:space="0" w:color="auto"/>
                    <w:left w:val="none" w:sz="0" w:space="0" w:color="auto"/>
                    <w:bottom w:val="none" w:sz="0" w:space="0" w:color="auto"/>
                    <w:right w:val="none" w:sz="0" w:space="0" w:color="auto"/>
                  </w:divBdr>
                  <w:divsChild>
                    <w:div w:id="9014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5006">
          <w:marLeft w:val="0"/>
          <w:marRight w:val="0"/>
          <w:marTop w:val="0"/>
          <w:marBottom w:val="0"/>
          <w:divBdr>
            <w:top w:val="none" w:sz="0" w:space="0" w:color="auto"/>
            <w:left w:val="none" w:sz="0" w:space="0" w:color="auto"/>
            <w:bottom w:val="none" w:sz="0" w:space="0" w:color="auto"/>
            <w:right w:val="none" w:sz="0" w:space="0" w:color="auto"/>
          </w:divBdr>
          <w:divsChild>
            <w:div w:id="2144808215">
              <w:marLeft w:val="0"/>
              <w:marRight w:val="0"/>
              <w:marTop w:val="0"/>
              <w:marBottom w:val="0"/>
              <w:divBdr>
                <w:top w:val="none" w:sz="0" w:space="0" w:color="auto"/>
                <w:left w:val="none" w:sz="0" w:space="0" w:color="auto"/>
                <w:bottom w:val="none" w:sz="0" w:space="0" w:color="auto"/>
                <w:right w:val="none" w:sz="0" w:space="0" w:color="auto"/>
              </w:divBdr>
              <w:divsChild>
                <w:div w:id="1187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2876">
      <w:bodyDiv w:val="1"/>
      <w:marLeft w:val="0"/>
      <w:marRight w:val="0"/>
      <w:marTop w:val="0"/>
      <w:marBottom w:val="0"/>
      <w:divBdr>
        <w:top w:val="none" w:sz="0" w:space="0" w:color="auto"/>
        <w:left w:val="none" w:sz="0" w:space="0" w:color="auto"/>
        <w:bottom w:val="none" w:sz="0" w:space="0" w:color="auto"/>
        <w:right w:val="none" w:sz="0" w:space="0" w:color="auto"/>
      </w:divBdr>
    </w:div>
    <w:div w:id="344282598">
      <w:bodyDiv w:val="1"/>
      <w:marLeft w:val="0"/>
      <w:marRight w:val="0"/>
      <w:marTop w:val="0"/>
      <w:marBottom w:val="0"/>
      <w:divBdr>
        <w:top w:val="none" w:sz="0" w:space="0" w:color="auto"/>
        <w:left w:val="none" w:sz="0" w:space="0" w:color="auto"/>
        <w:bottom w:val="none" w:sz="0" w:space="0" w:color="auto"/>
        <w:right w:val="none" w:sz="0" w:space="0" w:color="auto"/>
      </w:divBdr>
    </w:div>
    <w:div w:id="512426317">
      <w:bodyDiv w:val="1"/>
      <w:marLeft w:val="0"/>
      <w:marRight w:val="0"/>
      <w:marTop w:val="0"/>
      <w:marBottom w:val="0"/>
      <w:divBdr>
        <w:top w:val="none" w:sz="0" w:space="0" w:color="auto"/>
        <w:left w:val="none" w:sz="0" w:space="0" w:color="auto"/>
        <w:bottom w:val="none" w:sz="0" w:space="0" w:color="auto"/>
        <w:right w:val="none" w:sz="0" w:space="0" w:color="auto"/>
      </w:divBdr>
    </w:div>
    <w:div w:id="554509366">
      <w:bodyDiv w:val="1"/>
      <w:marLeft w:val="0"/>
      <w:marRight w:val="0"/>
      <w:marTop w:val="0"/>
      <w:marBottom w:val="0"/>
      <w:divBdr>
        <w:top w:val="none" w:sz="0" w:space="0" w:color="auto"/>
        <w:left w:val="none" w:sz="0" w:space="0" w:color="auto"/>
        <w:bottom w:val="none" w:sz="0" w:space="0" w:color="auto"/>
        <w:right w:val="none" w:sz="0" w:space="0" w:color="auto"/>
      </w:divBdr>
    </w:div>
    <w:div w:id="563683733">
      <w:bodyDiv w:val="1"/>
      <w:marLeft w:val="0"/>
      <w:marRight w:val="0"/>
      <w:marTop w:val="0"/>
      <w:marBottom w:val="0"/>
      <w:divBdr>
        <w:top w:val="none" w:sz="0" w:space="0" w:color="auto"/>
        <w:left w:val="none" w:sz="0" w:space="0" w:color="auto"/>
        <w:bottom w:val="none" w:sz="0" w:space="0" w:color="auto"/>
        <w:right w:val="none" w:sz="0" w:space="0" w:color="auto"/>
      </w:divBdr>
    </w:div>
    <w:div w:id="658507365">
      <w:bodyDiv w:val="1"/>
      <w:marLeft w:val="0"/>
      <w:marRight w:val="0"/>
      <w:marTop w:val="0"/>
      <w:marBottom w:val="0"/>
      <w:divBdr>
        <w:top w:val="none" w:sz="0" w:space="0" w:color="auto"/>
        <w:left w:val="none" w:sz="0" w:space="0" w:color="auto"/>
        <w:bottom w:val="none" w:sz="0" w:space="0" w:color="auto"/>
        <w:right w:val="none" w:sz="0" w:space="0" w:color="auto"/>
      </w:divBdr>
      <w:divsChild>
        <w:div w:id="1189176942">
          <w:marLeft w:val="0"/>
          <w:marRight w:val="0"/>
          <w:marTop w:val="0"/>
          <w:marBottom w:val="0"/>
          <w:divBdr>
            <w:top w:val="none" w:sz="0" w:space="0" w:color="auto"/>
            <w:left w:val="none" w:sz="0" w:space="0" w:color="auto"/>
            <w:bottom w:val="none" w:sz="0" w:space="0" w:color="auto"/>
            <w:right w:val="none" w:sz="0" w:space="0" w:color="auto"/>
          </w:divBdr>
          <w:divsChild>
            <w:div w:id="1756049189">
              <w:marLeft w:val="0"/>
              <w:marRight w:val="0"/>
              <w:marTop w:val="0"/>
              <w:marBottom w:val="0"/>
              <w:divBdr>
                <w:top w:val="none" w:sz="0" w:space="0" w:color="auto"/>
                <w:left w:val="none" w:sz="0" w:space="0" w:color="auto"/>
                <w:bottom w:val="none" w:sz="0" w:space="0" w:color="auto"/>
                <w:right w:val="none" w:sz="0" w:space="0" w:color="auto"/>
              </w:divBdr>
              <w:divsChild>
                <w:div w:id="635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569">
      <w:bodyDiv w:val="1"/>
      <w:marLeft w:val="0"/>
      <w:marRight w:val="0"/>
      <w:marTop w:val="0"/>
      <w:marBottom w:val="0"/>
      <w:divBdr>
        <w:top w:val="none" w:sz="0" w:space="0" w:color="auto"/>
        <w:left w:val="none" w:sz="0" w:space="0" w:color="auto"/>
        <w:bottom w:val="none" w:sz="0" w:space="0" w:color="auto"/>
        <w:right w:val="none" w:sz="0" w:space="0" w:color="auto"/>
      </w:divBdr>
    </w:div>
    <w:div w:id="758449094">
      <w:bodyDiv w:val="1"/>
      <w:marLeft w:val="0"/>
      <w:marRight w:val="0"/>
      <w:marTop w:val="0"/>
      <w:marBottom w:val="0"/>
      <w:divBdr>
        <w:top w:val="none" w:sz="0" w:space="0" w:color="auto"/>
        <w:left w:val="none" w:sz="0" w:space="0" w:color="auto"/>
        <w:bottom w:val="none" w:sz="0" w:space="0" w:color="auto"/>
        <w:right w:val="none" w:sz="0" w:space="0" w:color="auto"/>
      </w:divBdr>
    </w:div>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997654801">
      <w:bodyDiv w:val="1"/>
      <w:marLeft w:val="0"/>
      <w:marRight w:val="0"/>
      <w:marTop w:val="0"/>
      <w:marBottom w:val="0"/>
      <w:divBdr>
        <w:top w:val="none" w:sz="0" w:space="0" w:color="auto"/>
        <w:left w:val="none" w:sz="0" w:space="0" w:color="auto"/>
        <w:bottom w:val="none" w:sz="0" w:space="0" w:color="auto"/>
        <w:right w:val="none" w:sz="0" w:space="0" w:color="auto"/>
      </w:divBdr>
    </w:div>
    <w:div w:id="999771467">
      <w:bodyDiv w:val="1"/>
      <w:marLeft w:val="0"/>
      <w:marRight w:val="0"/>
      <w:marTop w:val="0"/>
      <w:marBottom w:val="0"/>
      <w:divBdr>
        <w:top w:val="none" w:sz="0" w:space="0" w:color="auto"/>
        <w:left w:val="none" w:sz="0" w:space="0" w:color="auto"/>
        <w:bottom w:val="none" w:sz="0" w:space="0" w:color="auto"/>
        <w:right w:val="none" w:sz="0" w:space="0" w:color="auto"/>
      </w:divBdr>
    </w:div>
    <w:div w:id="1164515952">
      <w:bodyDiv w:val="1"/>
      <w:marLeft w:val="0"/>
      <w:marRight w:val="0"/>
      <w:marTop w:val="0"/>
      <w:marBottom w:val="0"/>
      <w:divBdr>
        <w:top w:val="none" w:sz="0" w:space="0" w:color="auto"/>
        <w:left w:val="none" w:sz="0" w:space="0" w:color="auto"/>
        <w:bottom w:val="none" w:sz="0" w:space="0" w:color="auto"/>
        <w:right w:val="none" w:sz="0" w:space="0" w:color="auto"/>
      </w:divBdr>
    </w:div>
    <w:div w:id="1347093115">
      <w:bodyDiv w:val="1"/>
      <w:marLeft w:val="0"/>
      <w:marRight w:val="0"/>
      <w:marTop w:val="0"/>
      <w:marBottom w:val="0"/>
      <w:divBdr>
        <w:top w:val="none" w:sz="0" w:space="0" w:color="auto"/>
        <w:left w:val="none" w:sz="0" w:space="0" w:color="auto"/>
        <w:bottom w:val="none" w:sz="0" w:space="0" w:color="auto"/>
        <w:right w:val="none" w:sz="0" w:space="0" w:color="auto"/>
      </w:divBdr>
      <w:divsChild>
        <w:div w:id="349141467">
          <w:marLeft w:val="0"/>
          <w:marRight w:val="0"/>
          <w:marTop w:val="0"/>
          <w:marBottom w:val="0"/>
          <w:divBdr>
            <w:top w:val="none" w:sz="0" w:space="0" w:color="auto"/>
            <w:left w:val="none" w:sz="0" w:space="0" w:color="auto"/>
            <w:bottom w:val="none" w:sz="0" w:space="0" w:color="auto"/>
            <w:right w:val="none" w:sz="0" w:space="0" w:color="auto"/>
          </w:divBdr>
          <w:divsChild>
            <w:div w:id="1078747333">
              <w:marLeft w:val="0"/>
              <w:marRight w:val="0"/>
              <w:marTop w:val="0"/>
              <w:marBottom w:val="0"/>
              <w:divBdr>
                <w:top w:val="none" w:sz="0" w:space="0" w:color="auto"/>
                <w:left w:val="none" w:sz="0" w:space="0" w:color="auto"/>
                <w:bottom w:val="none" w:sz="0" w:space="0" w:color="auto"/>
                <w:right w:val="none" w:sz="0" w:space="0" w:color="auto"/>
              </w:divBdr>
              <w:divsChild>
                <w:div w:id="485705981">
                  <w:marLeft w:val="0"/>
                  <w:marRight w:val="0"/>
                  <w:marTop w:val="0"/>
                  <w:marBottom w:val="0"/>
                  <w:divBdr>
                    <w:top w:val="none" w:sz="0" w:space="0" w:color="auto"/>
                    <w:left w:val="none" w:sz="0" w:space="0" w:color="auto"/>
                    <w:bottom w:val="none" w:sz="0" w:space="0" w:color="auto"/>
                    <w:right w:val="none" w:sz="0" w:space="0" w:color="auto"/>
                  </w:divBdr>
                  <w:divsChild>
                    <w:div w:id="3718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1925">
          <w:marLeft w:val="0"/>
          <w:marRight w:val="0"/>
          <w:marTop w:val="0"/>
          <w:marBottom w:val="0"/>
          <w:divBdr>
            <w:top w:val="none" w:sz="0" w:space="0" w:color="auto"/>
            <w:left w:val="none" w:sz="0" w:space="0" w:color="auto"/>
            <w:bottom w:val="none" w:sz="0" w:space="0" w:color="auto"/>
            <w:right w:val="none" w:sz="0" w:space="0" w:color="auto"/>
          </w:divBdr>
          <w:divsChild>
            <w:div w:id="817576335">
              <w:marLeft w:val="0"/>
              <w:marRight w:val="0"/>
              <w:marTop w:val="0"/>
              <w:marBottom w:val="0"/>
              <w:divBdr>
                <w:top w:val="none" w:sz="0" w:space="0" w:color="auto"/>
                <w:left w:val="none" w:sz="0" w:space="0" w:color="auto"/>
                <w:bottom w:val="none" w:sz="0" w:space="0" w:color="auto"/>
                <w:right w:val="none" w:sz="0" w:space="0" w:color="auto"/>
              </w:divBdr>
              <w:divsChild>
                <w:div w:id="34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5278">
      <w:bodyDiv w:val="1"/>
      <w:marLeft w:val="0"/>
      <w:marRight w:val="0"/>
      <w:marTop w:val="0"/>
      <w:marBottom w:val="0"/>
      <w:divBdr>
        <w:top w:val="none" w:sz="0" w:space="0" w:color="auto"/>
        <w:left w:val="none" w:sz="0" w:space="0" w:color="auto"/>
        <w:bottom w:val="none" w:sz="0" w:space="0" w:color="auto"/>
        <w:right w:val="none" w:sz="0" w:space="0" w:color="auto"/>
      </w:divBdr>
    </w:div>
    <w:div w:id="1456214401">
      <w:bodyDiv w:val="1"/>
      <w:marLeft w:val="0"/>
      <w:marRight w:val="0"/>
      <w:marTop w:val="0"/>
      <w:marBottom w:val="0"/>
      <w:divBdr>
        <w:top w:val="none" w:sz="0" w:space="0" w:color="auto"/>
        <w:left w:val="none" w:sz="0" w:space="0" w:color="auto"/>
        <w:bottom w:val="none" w:sz="0" w:space="0" w:color="auto"/>
        <w:right w:val="none" w:sz="0" w:space="0" w:color="auto"/>
      </w:divBdr>
    </w:div>
    <w:div w:id="1465612435">
      <w:bodyDiv w:val="1"/>
      <w:marLeft w:val="0"/>
      <w:marRight w:val="0"/>
      <w:marTop w:val="0"/>
      <w:marBottom w:val="0"/>
      <w:divBdr>
        <w:top w:val="none" w:sz="0" w:space="0" w:color="auto"/>
        <w:left w:val="none" w:sz="0" w:space="0" w:color="auto"/>
        <w:bottom w:val="none" w:sz="0" w:space="0" w:color="auto"/>
        <w:right w:val="none" w:sz="0" w:space="0" w:color="auto"/>
      </w:divBdr>
    </w:div>
    <w:div w:id="1531143871">
      <w:bodyDiv w:val="1"/>
      <w:marLeft w:val="0"/>
      <w:marRight w:val="0"/>
      <w:marTop w:val="0"/>
      <w:marBottom w:val="0"/>
      <w:divBdr>
        <w:top w:val="none" w:sz="0" w:space="0" w:color="auto"/>
        <w:left w:val="none" w:sz="0" w:space="0" w:color="auto"/>
        <w:bottom w:val="none" w:sz="0" w:space="0" w:color="auto"/>
        <w:right w:val="none" w:sz="0" w:space="0" w:color="auto"/>
      </w:divBdr>
    </w:div>
    <w:div w:id="1551378391">
      <w:bodyDiv w:val="1"/>
      <w:marLeft w:val="0"/>
      <w:marRight w:val="0"/>
      <w:marTop w:val="0"/>
      <w:marBottom w:val="0"/>
      <w:divBdr>
        <w:top w:val="none" w:sz="0" w:space="0" w:color="auto"/>
        <w:left w:val="none" w:sz="0" w:space="0" w:color="auto"/>
        <w:bottom w:val="none" w:sz="0" w:space="0" w:color="auto"/>
        <w:right w:val="none" w:sz="0" w:space="0" w:color="auto"/>
      </w:divBdr>
    </w:div>
    <w:div w:id="1578518149">
      <w:bodyDiv w:val="1"/>
      <w:marLeft w:val="0"/>
      <w:marRight w:val="0"/>
      <w:marTop w:val="0"/>
      <w:marBottom w:val="0"/>
      <w:divBdr>
        <w:top w:val="none" w:sz="0" w:space="0" w:color="auto"/>
        <w:left w:val="none" w:sz="0" w:space="0" w:color="auto"/>
        <w:bottom w:val="none" w:sz="0" w:space="0" w:color="auto"/>
        <w:right w:val="none" w:sz="0" w:space="0" w:color="auto"/>
      </w:divBdr>
    </w:div>
    <w:div w:id="1631476477">
      <w:bodyDiv w:val="1"/>
      <w:marLeft w:val="0"/>
      <w:marRight w:val="0"/>
      <w:marTop w:val="0"/>
      <w:marBottom w:val="0"/>
      <w:divBdr>
        <w:top w:val="none" w:sz="0" w:space="0" w:color="auto"/>
        <w:left w:val="none" w:sz="0" w:space="0" w:color="auto"/>
        <w:bottom w:val="none" w:sz="0" w:space="0" w:color="auto"/>
        <w:right w:val="none" w:sz="0" w:space="0" w:color="auto"/>
      </w:divBdr>
    </w:div>
    <w:div w:id="19634165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153">
          <w:marLeft w:val="0"/>
          <w:marRight w:val="0"/>
          <w:marTop w:val="0"/>
          <w:marBottom w:val="0"/>
          <w:divBdr>
            <w:top w:val="none" w:sz="0" w:space="0" w:color="auto"/>
            <w:left w:val="none" w:sz="0" w:space="0" w:color="auto"/>
            <w:bottom w:val="none" w:sz="0" w:space="0" w:color="auto"/>
            <w:right w:val="none" w:sz="0" w:space="0" w:color="auto"/>
          </w:divBdr>
          <w:divsChild>
            <w:div w:id="627128573">
              <w:marLeft w:val="0"/>
              <w:marRight w:val="0"/>
              <w:marTop w:val="0"/>
              <w:marBottom w:val="0"/>
              <w:divBdr>
                <w:top w:val="none" w:sz="0" w:space="0" w:color="auto"/>
                <w:left w:val="none" w:sz="0" w:space="0" w:color="auto"/>
                <w:bottom w:val="none" w:sz="0" w:space="0" w:color="auto"/>
                <w:right w:val="none" w:sz="0" w:space="0" w:color="auto"/>
              </w:divBdr>
              <w:divsChild>
                <w:div w:id="11925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7356">
      <w:bodyDiv w:val="1"/>
      <w:marLeft w:val="0"/>
      <w:marRight w:val="0"/>
      <w:marTop w:val="0"/>
      <w:marBottom w:val="0"/>
      <w:divBdr>
        <w:top w:val="none" w:sz="0" w:space="0" w:color="auto"/>
        <w:left w:val="none" w:sz="0" w:space="0" w:color="auto"/>
        <w:bottom w:val="none" w:sz="0" w:space="0" w:color="auto"/>
        <w:right w:val="none" w:sz="0" w:space="0" w:color="auto"/>
      </w:divBdr>
    </w:div>
    <w:div w:id="20772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tadler@emmaus.at" TargetMode="External"/><Relationship Id="rId3" Type="http://schemas.openxmlformats.org/officeDocument/2006/relationships/settings" Target="settings.xml"/><Relationship Id="rId7" Type="http://schemas.openxmlformats.org/officeDocument/2006/relationships/hyperlink" Target="https://www.emmaus.at/jungpflanzenmar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Stadler</dc:creator>
  <cp:keywords/>
  <dc:description/>
  <cp:lastModifiedBy>StephaniSt</cp:lastModifiedBy>
  <cp:revision>2</cp:revision>
  <cp:lastPrinted>2022-05-13T11:55:00Z</cp:lastPrinted>
  <dcterms:created xsi:type="dcterms:W3CDTF">2023-03-30T10:33:00Z</dcterms:created>
  <dcterms:modified xsi:type="dcterms:W3CDTF">2023-03-30T10:33:00Z</dcterms:modified>
</cp:coreProperties>
</file>